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894080" cy="894080"/>
            <wp:effectExtent l="0" t="0" r="0" b="0"/>
            <wp:docPr id="1" name="riemblem_c_smal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emblem_c_smal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</w:t>
      </w:r>
      <w:r>
        <w:rPr>
          <w:b/>
          <w:color w:val="000000"/>
          <w:sz w:val="28"/>
          <w:szCs w:val="28"/>
        </w:rPr>
        <w:t>Bulletin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February 15, 2006.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  <w:sz w:val="20"/>
          <w:szCs w:val="20"/>
          <w:u w:val="single"/>
        </w:rPr>
        <w:t>Last meeting:</w:t>
      </w:r>
      <w:r>
        <w:rPr>
          <w:iCs/>
          <w:sz w:val="20"/>
          <w:szCs w:val="20"/>
        </w:rPr>
        <w:t xml:space="preserve"> </w:t>
      </w:r>
      <w:r>
        <w:rPr>
          <w:iCs/>
        </w:rPr>
        <w:t xml:space="preserve"> A “</w:t>
      </w:r>
      <w:r>
        <w:rPr>
          <w:b/>
          <w:i/>
          <w:iCs/>
        </w:rPr>
        <w:t xml:space="preserve">Night with the Nutters” </w:t>
      </w:r>
      <w:r>
        <w:rPr>
          <w:iCs/>
        </w:rPr>
        <w:t xml:space="preserve">could be a sitcom title for the delightful evening of wit, wisdom, and just plain fun as eight members and two guests listened, laughed, and even loved, our way through our </w:t>
      </w:r>
      <w:r>
        <w:rPr>
          <w:b/>
          <w:i/>
          <w:iCs/>
        </w:rPr>
        <w:t>Valentine’s Day</w:t>
      </w:r>
      <w:r>
        <w:rPr>
          <w:iCs/>
        </w:rPr>
        <w:t xml:space="preserve"> meeting.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The major actors in the evening’s activities were our </w:t>
      </w:r>
      <w:r>
        <w:rPr>
          <w:i/>
          <w:iCs/>
        </w:rPr>
        <w:t xml:space="preserve">Program Presenter, </w:t>
      </w:r>
      <w:r>
        <w:rPr>
          <w:b/>
          <w:i/>
          <w:iCs/>
        </w:rPr>
        <w:t xml:space="preserve">Fiona Brown, </w:t>
      </w:r>
      <w:r>
        <w:rPr>
          <w:iCs/>
        </w:rPr>
        <w:t xml:space="preserve">aided and abetted by a special guest, </w:t>
      </w:r>
      <w:r>
        <w:rPr>
          <w:b/>
          <w:i/>
          <w:iCs/>
        </w:rPr>
        <w:t xml:space="preserve">Debbie Turner, </w:t>
      </w:r>
      <w:r>
        <w:rPr>
          <w:iCs/>
        </w:rPr>
        <w:t xml:space="preserve">and amply egged-on by </w:t>
      </w:r>
      <w:r>
        <w:rPr>
          <w:i/>
          <w:iCs/>
        </w:rPr>
        <w:t>Rotarians</w:t>
      </w:r>
      <w:r>
        <w:rPr>
          <w:iCs/>
        </w:rPr>
        <w:t xml:space="preserve"> </w:t>
      </w:r>
      <w:r>
        <w:rPr>
          <w:b/>
          <w:i/>
          <w:iCs/>
        </w:rPr>
        <w:t xml:space="preserve">Fraser, Brian, </w:t>
      </w:r>
      <w:r>
        <w:rPr>
          <w:iCs/>
        </w:rPr>
        <w:t>and</w:t>
      </w:r>
      <w:r>
        <w:rPr>
          <w:b/>
          <w:i/>
          <w:iCs/>
        </w:rPr>
        <w:t xml:space="preserve"> Bob.  </w:t>
      </w:r>
      <w:r>
        <w:rPr>
          <w:iCs/>
        </w:rPr>
        <w:t xml:space="preserve">In truth, though, the rest of the entourage present all got their licks in as we guffawed our way through one wave of repartee after another. 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/>
          <w:i/>
          <w:iCs/>
        </w:rPr>
      </w:pPr>
      <w:r>
        <w:rPr>
          <w:iCs/>
        </w:rPr>
        <w:t xml:space="preserve">Once fed, and somewhat fatigued by the good time, we finally settled down to view an excellent video and slide presentation by </w:t>
      </w:r>
      <w:r>
        <w:rPr>
          <w:b/>
          <w:i/>
          <w:iCs/>
        </w:rPr>
        <w:t xml:space="preserve">Fiona </w:t>
      </w:r>
      <w:r>
        <w:rPr>
          <w:iCs/>
        </w:rPr>
        <w:t xml:space="preserve">on the   contribution being made to the lives of physically challenged children of our communities by </w:t>
      </w:r>
      <w:r>
        <w:rPr>
          <w:b/>
          <w:i/>
          <w:iCs/>
        </w:rPr>
        <w:t xml:space="preserve">Camp Merrywood, </w:t>
      </w:r>
      <w:r>
        <w:rPr>
          <w:iCs/>
        </w:rPr>
        <w:t xml:space="preserve">a facility provided by the </w:t>
      </w:r>
      <w:r>
        <w:rPr>
          <w:i/>
          <w:iCs/>
        </w:rPr>
        <w:t>Easter Seals Organization.</w:t>
      </w:r>
      <w:r>
        <w:rPr>
          <w:iCs/>
        </w:rPr>
        <w:t xml:space="preserve"> Here is where the “loving” part of the evening came in – as we were treated to several very compelling and touching stories of life-changing experiences of children with cerebral palsy, spina-bifida, and muscular dystrophy, that </w:t>
      </w:r>
      <w:r>
        <w:rPr>
          <w:b/>
          <w:i/>
          <w:iCs/>
        </w:rPr>
        <w:t xml:space="preserve">Camp Merrywood </w:t>
      </w:r>
      <w:r>
        <w:rPr>
          <w:iCs/>
        </w:rPr>
        <w:t>has catalyzed.</w:t>
      </w:r>
      <w:r>
        <w:rPr>
          <w:i/>
          <w:iCs/>
        </w:rPr>
        <w:t xml:space="preserve"> </w:t>
      </w:r>
    </w:p>
    <w:p>
      <w:pPr>
        <w:pStyle w:val="Normal"/>
        <w:tabs>
          <w:tab w:val="left" w:pos="4770" w:leader="none"/>
        </w:tabs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</w:rPr>
      </w:pPr>
      <w:r>
        <w:rPr>
          <w:b/>
          <w:iCs/>
        </w:rPr>
        <w:t xml:space="preserve"> 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/>
          <w:iCs/>
        </w:rPr>
        <w:t>Fiona</w:t>
      </w:r>
      <w:r>
        <w:rPr>
          <w:iCs/>
        </w:rPr>
        <w:t xml:space="preserve"> is the Campaign Director for the </w:t>
      </w:r>
      <w:r>
        <w:rPr>
          <w:i/>
          <w:iCs/>
        </w:rPr>
        <w:t>Easter Seals</w:t>
      </w:r>
      <w:r>
        <w:rPr>
          <w:iCs/>
        </w:rPr>
        <w:t xml:space="preserve"> initiative to raise $3, 800,000.00 to upgrade old facilities and provide a host of new ones at </w:t>
      </w:r>
      <w:r>
        <w:rPr>
          <w:b/>
          <w:i/>
          <w:iCs/>
        </w:rPr>
        <w:t>Camp Merrywood.</w:t>
      </w:r>
      <w:r>
        <w:rPr>
          <w:i/>
          <w:iCs/>
        </w:rPr>
        <w:t xml:space="preserve"> </w:t>
      </w:r>
      <w:r>
        <w:rPr>
          <w:iCs/>
        </w:rPr>
        <w:t xml:space="preserve"> Rotary has been involved in a major way with </w:t>
      </w:r>
      <w:r>
        <w:rPr>
          <w:i/>
          <w:iCs/>
        </w:rPr>
        <w:t>Easter Seals Camp</w:t>
      </w:r>
      <w:r>
        <w:rPr>
          <w:iCs/>
        </w:rPr>
        <w:t xml:space="preserve"> initiatives for many years – starting with providing services for Polio victims in the pre-vaccine days.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>On other topics, guest</w:t>
      </w:r>
      <w:r>
        <w:rPr>
          <w:b/>
          <w:i/>
          <w:iCs/>
        </w:rPr>
        <w:t xml:space="preserve"> Debbie Turner, </w:t>
      </w:r>
      <w:r>
        <w:rPr>
          <w:iCs/>
        </w:rPr>
        <w:t xml:space="preserve">representing the Navy League and Sea Cadets, re-confirmed her Organization’s commitment to partner with our Club in doing the bull-work involved in this year’s </w:t>
      </w:r>
      <w:r>
        <w:rPr>
          <w:b/>
          <w:i/>
          <w:iCs/>
        </w:rPr>
        <w:t>compost sales</w:t>
      </w:r>
      <w:r>
        <w:rPr>
          <w:i/>
          <w:iCs/>
        </w:rPr>
        <w:t xml:space="preserve"> </w:t>
      </w:r>
      <w:r>
        <w:rPr>
          <w:iCs/>
        </w:rPr>
        <w:t xml:space="preserve">fund raiser. Having the young backs to help with shovelling the … should be a big help.  And a yard to store and bag from will alleviate the pressure on a certain Appleton family – whom we greatly appreciate having provided both space, time, and organization in the past two years of this annual, valuable Club activity. 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>In order to move the Club technologically into the 21</w:t>
      </w:r>
      <w:r>
        <w:rPr>
          <w:iCs/>
          <w:vertAlign w:val="superscript"/>
        </w:rPr>
        <w:t>st</w:t>
      </w:r>
      <w:r>
        <w:rPr>
          <w:iCs/>
        </w:rPr>
        <w:t xml:space="preserve"> Century, without it costing us too much money, it was agreed that we purchase a </w:t>
      </w:r>
      <w:r>
        <w:rPr>
          <w:b/>
          <w:i/>
          <w:iCs/>
        </w:rPr>
        <w:t>domain name for a Web Site</w:t>
      </w:r>
      <w:r>
        <w:rPr>
          <w:iCs/>
        </w:rPr>
        <w:t xml:space="preserve">, and that </w:t>
      </w:r>
      <w:r>
        <w:rPr>
          <w:b/>
          <w:i/>
          <w:iCs/>
        </w:rPr>
        <w:t>Fraser</w:t>
      </w:r>
      <w:r>
        <w:rPr>
          <w:iCs/>
        </w:rPr>
        <w:t xml:space="preserve"> look further into contracting with a local Web Site provider who is just getting started in the field and will cut us a good deal.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/>
          <w:iCs/>
        </w:rPr>
        <w:t xml:space="preserve">President Brenda </w:t>
      </w:r>
      <w:r>
        <w:rPr>
          <w:iCs/>
        </w:rPr>
        <w:t xml:space="preserve">informed us of an email from an expert in the area of  </w:t>
      </w:r>
      <w:r>
        <w:rPr>
          <w:i/>
          <w:iCs/>
        </w:rPr>
        <w:t xml:space="preserve">play-ground equipment </w:t>
      </w:r>
      <w:r>
        <w:rPr>
          <w:iCs/>
        </w:rPr>
        <w:t xml:space="preserve">that is </w:t>
      </w:r>
      <w:r>
        <w:rPr>
          <w:i/>
          <w:iCs/>
        </w:rPr>
        <w:t>all-abilities accessible.</w:t>
      </w:r>
      <w:r>
        <w:rPr>
          <w:iCs/>
        </w:rPr>
        <w:t xml:space="preserve">  She will look further into this topic as we continue to consider a </w:t>
      </w:r>
      <w:r>
        <w:rPr>
          <w:b/>
          <w:i/>
          <w:iCs/>
        </w:rPr>
        <w:t xml:space="preserve">Rotary Park </w:t>
      </w:r>
      <w:r>
        <w:rPr>
          <w:iCs/>
        </w:rPr>
        <w:t>project for the Morphy Street lot, in Carleton Place.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b/>
          <w:iCs/>
          <w:u w:val="single"/>
        </w:rPr>
        <w:t>Next Week:</w:t>
      </w:r>
      <w:r>
        <w:rPr>
          <w:iCs/>
        </w:rPr>
        <w:t xml:space="preserve"> Club business meeting, followed by an Executive Meeting which Committee chairs should attend.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2006-02-17T10:16:00Z</dcterms:created>
  <dc:creator>George Reilly</dc:creator>
  <dc:description/>
  <dc:language>en-CA</dc:language>
  <cp:lastModifiedBy>Gordon MacNabb</cp:lastModifiedBy>
  <dcterms:modified xsi:type="dcterms:W3CDTF">2006-02-17T10:16:00Z</dcterms:modified>
  <cp:revision>2</cp:revision>
  <dc:subject/>
  <dc:title>Rotary Club of Carleton Place  &amp; Mississippi Mills</dc:title>
</cp:coreProperties>
</file>