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bCs/>
          <w:sz w:val="28"/>
        </w:rPr>
      </w:pPr>
      <w:r>
        <w:rPr>
          <w:b/>
          <w:bCs/>
          <w:sz w:val="28"/>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2075180" cy="2075180"/>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75180" cy="2075180"/>
                    </a:xfrm>
                    <a:prstGeom prst="rect">
                      <a:avLst/>
                    </a:prstGeom>
                  </pic:spPr>
                </pic:pic>
              </a:graphicData>
            </a:graphic>
          </wp:anchor>
        </w:drawing>
      </w:r>
    </w:p>
    <w:p>
      <w:pPr>
        <w:pStyle w:val="Caption1"/>
        <w:jc w:val="center"/>
        <w:rPr>
          <w:b/>
          <w:b/>
          <w:bCs/>
          <w:i w:val="false"/>
          <w:i w:val="false"/>
          <w:iCs w:val="false"/>
          <w:sz w:val="24"/>
          <w:szCs w:val="24"/>
        </w:rPr>
      </w:pPr>
      <w:r>
        <w:rPr>
          <w:b/>
          <w:bCs/>
        </w:rPr>
        <w:t>Rotary Club of Carleton Place and Mississippi Mills</w:t>
      </w:r>
    </w:p>
    <w:p>
      <w:pPr>
        <w:pStyle w:val="Normal"/>
        <w:ind w:left="270" w:right="0" w:hanging="0"/>
        <w:jc w:val="center"/>
        <w:rPr>
          <w:b/>
          <w:b/>
          <w:bCs/>
          <w:i w:val="false"/>
          <w:i w:val="false"/>
          <w:iCs w:val="false"/>
        </w:rPr>
      </w:pPr>
      <w:r>
        <w:rPr>
          <w:b/>
          <w:bCs/>
          <w:i w:val="false"/>
          <w:iCs w:val="false"/>
          <w:sz w:val="24"/>
          <w:szCs w:val="24"/>
        </w:rPr>
        <w:t xml:space="preserve">Meeting of </w:t>
      </w:r>
      <w:r>
        <w:rPr>
          <w:b/>
          <w:bCs/>
          <w:i w:val="false"/>
          <w:iCs w:val="false"/>
          <w:sz w:val="24"/>
          <w:szCs w:val="24"/>
          <w:lang w:val="en-CA"/>
        </w:rPr>
        <w:t>October 27</w:t>
      </w:r>
      <w:r>
        <w:rPr>
          <w:b/>
          <w:bCs/>
          <w:i w:val="false"/>
          <w:iCs w:val="false"/>
          <w:sz w:val="24"/>
          <w:szCs w:val="24"/>
        </w:rPr>
        <w:t xml:space="preserve"> , 2014</w:t>
      </w:r>
    </w:p>
    <w:p>
      <w:pPr>
        <w:pStyle w:val="Normal"/>
        <w:ind w:left="270" w:right="0" w:hanging="0"/>
        <w:jc w:val="center"/>
        <w:rPr>
          <w:b/>
          <w:b/>
          <w:bCs/>
          <w:i w:val="false"/>
          <w:i w:val="false"/>
          <w:iCs w:val="false"/>
        </w:rPr>
      </w:pPr>
      <w:r>
        <w:rPr>
          <w:b/>
          <w:bCs/>
          <w:i w:val="false"/>
          <w:iCs w:val="false"/>
        </w:rPr>
      </w:r>
    </w:p>
    <w:p>
      <w:pPr>
        <w:pStyle w:val="Normal"/>
        <w:ind w:left="270" w:right="0" w:hanging="0"/>
        <w:jc w:val="center"/>
        <w:rPr>
          <w:b/>
          <w:b/>
          <w:bCs/>
          <w:i w:val="false"/>
          <w:i w:val="false"/>
          <w:iCs w:val="false"/>
        </w:rPr>
      </w:pPr>
      <w:r>
        <w:rPr>
          <w:b/>
          <w:bCs/>
          <w:i w:val="false"/>
          <w:iCs w:val="false"/>
        </w:rPr>
      </w:r>
    </w:p>
    <w:p>
      <w:pPr>
        <w:pStyle w:val="Normal"/>
        <w:ind w:left="270" w:right="0" w:hanging="0"/>
        <w:jc w:val="center"/>
        <w:rPr>
          <w:b/>
          <w:b/>
          <w:bCs/>
          <w:i w:val="false"/>
          <w:i w:val="false"/>
          <w:iCs w:val="false"/>
        </w:rPr>
      </w:pPr>
      <w:r>
        <w:rPr>
          <w:b/>
          <w:bCs/>
          <w:i w:val="false"/>
          <w:iCs w:val="false"/>
        </w:rPr>
      </w:r>
    </w:p>
    <w:p>
      <w:pPr>
        <w:pStyle w:val="Normal"/>
        <w:ind w:left="270" w:right="0" w:hanging="0"/>
        <w:jc w:val="center"/>
        <w:rPr>
          <w:b/>
          <w:b/>
          <w:bCs/>
          <w:i w:val="false"/>
          <w:i w:val="false"/>
          <w:iCs w:val="false"/>
          <w:sz w:val="24"/>
          <w:szCs w:val="24"/>
        </w:rPr>
      </w:pPr>
      <w:r>
        <w:rPr>
          <w:b/>
          <w:bCs/>
          <w:i w:val="false"/>
          <w:iCs w:val="false"/>
          <w:sz w:val="24"/>
          <w:szCs w:val="24"/>
        </w:rPr>
      </w:r>
    </w:p>
    <w:p>
      <w:pPr>
        <w:pStyle w:val="Normal"/>
        <w:ind w:left="270" w:right="0" w:hanging="0"/>
        <w:jc w:val="left"/>
        <w:rPr>
          <w:b/>
          <w:b/>
          <w:bCs/>
          <w:i w:val="false"/>
          <w:i w:val="false"/>
          <w:iCs w:val="false"/>
          <w:sz w:val="24"/>
          <w:szCs w:val="24"/>
          <w:lang w:val="en-CA"/>
        </w:rPr>
      </w:pPr>
      <w:r>
        <w:rPr>
          <w:b/>
          <w:bCs/>
          <w:i w:val="false"/>
          <w:iCs w:val="false"/>
          <w:sz w:val="24"/>
          <w:szCs w:val="24"/>
          <w:lang w:val="en-CA"/>
        </w:rPr>
        <w:t xml:space="preserve">There were 11 members and 10 guests present for the meeting which was largely devoted to a talk by Brian Tackaberry on the recent book titled “The Lost Generation of Mississippi Mills” which commemorates 100 individuals from the area who fought in the “Great War” of 1914 to 1918. Brian hi-lighted the history, the war experience as well as the fate of a selection of those 100. The North Lanark Historical Society (and its museum in Appleton), with funding assistance from the Town of Mississippi Mills undertook the two-year research effort behind this publication. Copies of the book are available at the Appleton Museum. Brian’s talk was a very moving experience for those in attendance. </w:t>
      </w:r>
    </w:p>
    <w:p>
      <w:pPr>
        <w:pStyle w:val="Normal"/>
        <w:ind w:left="270" w:right="0" w:hanging="0"/>
        <w:jc w:val="left"/>
        <w:rPr>
          <w:b/>
          <w:b/>
          <w:bCs/>
          <w:i w:val="false"/>
          <w:i w:val="false"/>
          <w:iCs w:val="false"/>
          <w:sz w:val="24"/>
          <w:szCs w:val="24"/>
          <w:lang w:val="en-CA"/>
        </w:rPr>
      </w:pPr>
      <w:r>
        <w:rPr>
          <w:b/>
          <w:bCs/>
          <w:i w:val="false"/>
          <w:iCs w:val="false"/>
          <w:sz w:val="24"/>
          <w:szCs w:val="24"/>
          <w:lang w:val="en-CA"/>
        </w:rPr>
      </w:r>
    </w:p>
    <w:p>
      <w:pPr>
        <w:pStyle w:val="Normal"/>
        <w:ind w:left="270" w:right="0" w:hanging="0"/>
        <w:jc w:val="left"/>
        <w:rPr>
          <w:b/>
          <w:b/>
          <w:bCs/>
          <w:i w:val="false"/>
          <w:i w:val="false"/>
          <w:iCs w:val="false"/>
          <w:sz w:val="24"/>
          <w:szCs w:val="24"/>
          <w:lang w:val="en-CA"/>
        </w:rPr>
      </w:pPr>
      <w:r>
        <w:rPr>
          <w:b/>
          <w:bCs/>
          <w:i w:val="false"/>
          <w:iCs w:val="false"/>
          <w:sz w:val="24"/>
          <w:szCs w:val="24"/>
          <w:lang w:val="en-CA"/>
        </w:rPr>
        <w:t>There was a brief business session after the dinner covering the following:</w:t>
      </w:r>
    </w:p>
    <w:p>
      <w:pPr>
        <w:pStyle w:val="Normal"/>
        <w:ind w:left="270" w:right="0" w:hanging="0"/>
        <w:jc w:val="left"/>
        <w:rPr>
          <w:b/>
          <w:b/>
          <w:bCs/>
          <w:i w:val="false"/>
          <w:i w:val="false"/>
          <w:iCs w:val="false"/>
          <w:sz w:val="24"/>
          <w:szCs w:val="24"/>
          <w:lang w:val="en-CA"/>
        </w:rPr>
      </w:pPr>
      <w:r>
        <w:rPr>
          <w:b/>
          <w:bCs/>
          <w:i w:val="false"/>
          <w:iCs w:val="false"/>
          <w:sz w:val="24"/>
          <w:szCs w:val="24"/>
          <w:lang w:val="en-CA"/>
        </w:rPr>
      </w:r>
    </w:p>
    <w:p>
      <w:pPr>
        <w:pStyle w:val="Normal"/>
        <w:numPr>
          <w:ilvl w:val="0"/>
          <w:numId w:val="1"/>
        </w:numPr>
        <w:tabs>
          <w:tab w:val="left" w:pos="420" w:leader="none"/>
        </w:tabs>
        <w:ind w:left="420" w:right="0" w:hanging="420"/>
        <w:jc w:val="left"/>
        <w:rPr>
          <w:b/>
          <w:b/>
          <w:bCs/>
          <w:i w:val="false"/>
          <w:i w:val="false"/>
          <w:iCs w:val="false"/>
          <w:sz w:val="24"/>
          <w:szCs w:val="24"/>
          <w:lang w:val="en-CA"/>
        </w:rPr>
      </w:pPr>
      <w:r>
        <w:rPr>
          <w:b/>
          <w:bCs/>
          <w:i w:val="false"/>
          <w:iCs w:val="false"/>
          <w:sz w:val="24"/>
          <w:szCs w:val="24"/>
          <w:lang w:val="en-CA"/>
        </w:rPr>
        <w:t>The Highway 29 clean-up has been rescheduled for Saturday November 1 and members are urged to participate. There will be a pre-clean-up breakfast at 8:30 at the Thruway and volunteers will then gather at the Pentecostal Church on Highway 29 at 9:30.</w:t>
      </w:r>
    </w:p>
    <w:p>
      <w:pPr>
        <w:pStyle w:val="Normal"/>
        <w:jc w:val="left"/>
        <w:rPr>
          <w:b/>
          <w:b/>
          <w:bCs/>
          <w:i w:val="false"/>
          <w:i w:val="false"/>
          <w:iCs w:val="false"/>
          <w:sz w:val="24"/>
          <w:szCs w:val="24"/>
          <w:lang w:val="en-CA"/>
        </w:rPr>
      </w:pPr>
      <w:r>
        <w:rPr>
          <w:b/>
          <w:bCs/>
          <w:i w:val="false"/>
          <w:iCs w:val="false"/>
          <w:sz w:val="24"/>
          <w:szCs w:val="24"/>
          <w:lang w:val="en-CA"/>
        </w:rPr>
      </w:r>
    </w:p>
    <w:p>
      <w:pPr>
        <w:pStyle w:val="Normal"/>
        <w:numPr>
          <w:ilvl w:val="0"/>
          <w:numId w:val="1"/>
        </w:numPr>
        <w:tabs>
          <w:tab w:val="left" w:pos="420" w:leader="none"/>
        </w:tabs>
        <w:ind w:left="420" w:right="0" w:hanging="420"/>
        <w:jc w:val="left"/>
        <w:rPr>
          <w:b/>
          <w:b/>
          <w:bCs/>
          <w:i w:val="false"/>
          <w:i w:val="false"/>
          <w:iCs w:val="false"/>
          <w:sz w:val="24"/>
          <w:szCs w:val="24"/>
          <w:lang w:val="en-CA"/>
        </w:rPr>
      </w:pPr>
      <w:r>
        <w:rPr>
          <w:b/>
          <w:bCs/>
          <w:i w:val="false"/>
          <w:iCs w:val="false"/>
          <w:sz w:val="24"/>
          <w:szCs w:val="24"/>
          <w:lang w:val="en-CA"/>
        </w:rPr>
        <w:t xml:space="preserve">Members were reminded that Rose Sale orders must be turned in to Marion by November 6 so that she can get the order placed with the supplier. </w:t>
      </w:r>
    </w:p>
    <w:p>
      <w:pPr>
        <w:pStyle w:val="Normal"/>
        <w:jc w:val="left"/>
        <w:rPr>
          <w:b/>
          <w:b/>
          <w:bCs/>
          <w:i w:val="false"/>
          <w:i w:val="false"/>
          <w:iCs w:val="false"/>
          <w:sz w:val="24"/>
          <w:szCs w:val="24"/>
          <w:lang w:val="en-CA"/>
        </w:rPr>
      </w:pPr>
      <w:r>
        <w:rPr>
          <w:b/>
          <w:bCs/>
          <w:i w:val="false"/>
          <w:iCs w:val="false"/>
          <w:sz w:val="24"/>
          <w:szCs w:val="24"/>
          <w:lang w:val="en-CA"/>
        </w:rPr>
      </w:r>
    </w:p>
    <w:p>
      <w:pPr>
        <w:pStyle w:val="Normal"/>
        <w:jc w:val="left"/>
        <w:rPr>
          <w:b/>
          <w:b/>
          <w:bCs/>
          <w:i w:val="false"/>
          <w:i w:val="false"/>
          <w:iCs w:val="false"/>
          <w:sz w:val="24"/>
          <w:szCs w:val="24"/>
          <w:lang w:val="en-CA"/>
        </w:rPr>
      </w:pPr>
      <w:r>
        <w:rPr>
          <w:b/>
          <w:bCs/>
          <w:i w:val="false"/>
          <w:iCs w:val="false"/>
          <w:sz w:val="24"/>
          <w:szCs w:val="24"/>
          <w:lang w:val="en-CA"/>
        </w:rPr>
      </w:r>
    </w:p>
    <w:p>
      <w:pPr>
        <w:pStyle w:val="Normal"/>
        <w:ind w:left="270" w:right="0" w:hanging="0"/>
        <w:jc w:val="left"/>
        <w:rPr>
          <w:b w:val="false"/>
          <w:b w:val="false"/>
          <w:bCs w:val="false"/>
          <w:i w:val="false"/>
          <w:i w:val="false"/>
          <w:iCs w:val="false"/>
        </w:rPr>
      </w:pPr>
      <w:r>
        <w:rPr>
          <w:b w:val="false"/>
          <w:bCs w:val="false"/>
          <w:i w:val="false"/>
          <w:iCs w:val="false"/>
        </w:rPr>
        <w:t xml:space="preserve"> </w:t>
      </w:r>
    </w:p>
    <w:sectPr>
      <w:type w:val="nextPage"/>
      <w:pgSz w:w="12240" w:h="15840"/>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86"/>
    <w:family w:val="roman"/>
    <w:pitch w:val="default"/>
  </w:font>
  <w:font w:name="Wingdings">
    <w:charset w:val="02"/>
    <w:family w:val="auto"/>
    <w:pitch w:val="default"/>
  </w:font>
  <w:font w:name="Arial">
    <w:charset w:val="00"/>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420" w:hanging="420"/>
      </w:pPr>
      <w:rPr>
        <w:rFonts w:ascii="Wingdings" w:hAnsi="Wingdings" w:cs="Wingdings" w:hint="default"/>
        <w:rFonts w:cs="OpenSymbol;Arial Unicode M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 w:val="24"/>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Times New Roman" w:cs="Times New Roman"/>
      <w:color w:val="auto"/>
      <w:sz w:val="20"/>
      <w:szCs w:val="20"/>
      <w:lang w:val="en-CA" w:eastAsia="hi-IN" w:bidi="hi-IN"/>
    </w:rPr>
  </w:style>
  <w:style w:type="character" w:styleId="WW8Num1z0">
    <w:name w:val="WW8Num1z0"/>
    <w:qFormat/>
    <w:rPr>
      <w:rFonts w:ascii="Wingdings" w:hAnsi="Wingdings" w:cs="OpenSymbol;Arial Unicode M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DefaultParagraphFont">
    <w:name w:val="Default Paragraph Font"/>
    <w:qFormat/>
    <w:rPr/>
  </w:style>
  <w:style w:type="character" w:styleId="WWAbsatzStandardschriftart">
    <w:name w:val="WW-Absatz-Standardschriftart"/>
    <w:qFormat/>
    <w:rPr/>
  </w:style>
  <w:style w:type="character" w:styleId="WWAbsatzStandardschriftart1">
    <w:name w:val="WW-Absatz-Standardschriftart1"/>
    <w:qFormat/>
    <w:rPr/>
  </w:style>
  <w:style w:type="paragraph" w:styleId="Heading">
    <w:name w:val="Heading"/>
    <w:basedOn w:val="Normal"/>
    <w:next w:val="TextBody"/>
    <w:qFormat/>
    <w:pPr>
      <w:keepNext/>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Caption1">
    <w:name w:val="Caption1"/>
    <w:basedOn w:val="Normal"/>
    <w:qFormat/>
    <w:pPr>
      <w:suppressLineNumbers/>
      <w:spacing w:before="120" w:after="120"/>
    </w:pPr>
    <w:rPr>
      <w:rFonts w:cs="Mangal"/>
      <w:i/>
      <w:iCs/>
      <w:sz w:val="24"/>
      <w:szCs w:val="24"/>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standalone="yes"?>
<cp:coreProperties xmlns:cp="http://schemas.openxmlformats.org/package/2006/metadata/core-properties" xmlns:dc="http://purl.org/dc/elements/1.1/" xmlns:dcterms="http://purl.org/dc/terms/" xmlns:dcmitype="http://purl.org/dc/dcmitype/" xmlns:xsi="http://www.w3.org/2001/XMLSchema-instance"><dcterms:created xsi:type="dcterms:W3CDTF">2014-09-02T10:11:45Z</dcterms:created><dc:creator></dc:creator><dc:description></dc:description><dc:language>en-CA</dc:language><cp:lastModifiedBy>Gordon MacNabb</cp:lastModifiedBy><dcterms:modified xsi:type="dcterms:W3CDTF">2014-10-29T10:43:42Z</dcterms:modified><cp:revision>0</cp:revision><dc:subject></dc:subject><dc:title></dc:title></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